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B9" w:rsidRDefault="00076FB9" w:rsidP="00076FB9">
      <w:pPr>
        <w:rPr>
          <w:b/>
          <w:sz w:val="24"/>
          <w:szCs w:val="24"/>
        </w:rPr>
      </w:pPr>
      <w:r w:rsidRPr="00BB6954">
        <w:rPr>
          <w:b/>
          <w:sz w:val="24"/>
          <w:szCs w:val="24"/>
        </w:rPr>
        <w:t>PRESS RELEASE</w:t>
      </w:r>
    </w:p>
    <w:p w:rsidR="00F50091" w:rsidRPr="00BB6954" w:rsidRDefault="00741DB0" w:rsidP="00451718">
      <w:pPr>
        <w:rPr>
          <w:b/>
          <w:sz w:val="24"/>
          <w:szCs w:val="24"/>
        </w:rPr>
      </w:pPr>
      <w:r>
        <w:rPr>
          <w:noProof/>
          <w:lang w:eastAsia="en-IN"/>
        </w:rPr>
        <w:drawing>
          <wp:inline distT="0" distB="0" distL="0" distR="0" wp14:anchorId="0C14C21A" wp14:editId="136721D6">
            <wp:extent cx="2457450" cy="1428750"/>
            <wp:effectExtent l="0" t="0" r="0" b="0"/>
            <wp:docPr id="1" name="Picture 1" descr="C:\Users\aishwarya.sinha\AppData\Local\Microsoft\Windows\INetCache\Content.Word\Convergence-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hwarya.sinha\AppData\Local\Microsoft\Windows\INetCache\Content.Word\Convergence-Ind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428750"/>
                    </a:xfrm>
                    <a:prstGeom prst="rect">
                      <a:avLst/>
                    </a:prstGeom>
                    <a:noFill/>
                    <a:ln>
                      <a:noFill/>
                    </a:ln>
                  </pic:spPr>
                </pic:pic>
              </a:graphicData>
            </a:graphic>
          </wp:inline>
        </w:drawing>
      </w:r>
      <w:r w:rsidR="00451718">
        <w:rPr>
          <w:rFonts w:ascii="Arial" w:eastAsia="Arial" w:hAnsi="Arial" w:cs="Arial"/>
          <w:noProof/>
          <w:lang w:eastAsia="en-IN"/>
        </w:rPr>
        <w:t xml:space="preserve">       </w:t>
      </w:r>
      <w:r>
        <w:rPr>
          <w:noProof/>
          <w:lang w:eastAsia="en-IN"/>
        </w:rPr>
        <w:drawing>
          <wp:inline distT="0" distB="0" distL="0" distR="0" wp14:anchorId="645BB40D" wp14:editId="2D173283">
            <wp:extent cx="2419350" cy="1704975"/>
            <wp:effectExtent l="0" t="0" r="0" b="9525"/>
            <wp:docPr id="2" name="Picture 2" descr="C:\Users\aishwarya.sinha\AppData\Local\Microsoft\Windows\INetCache\Content.Word\SCI-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hwarya.sinha\AppData\Local\Microsoft\Windows\INetCache\Content.Word\SCI-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704975"/>
                    </a:xfrm>
                    <a:prstGeom prst="rect">
                      <a:avLst/>
                    </a:prstGeom>
                    <a:noFill/>
                    <a:ln>
                      <a:noFill/>
                    </a:ln>
                  </pic:spPr>
                </pic:pic>
              </a:graphicData>
            </a:graphic>
          </wp:inline>
        </w:drawing>
      </w:r>
    </w:p>
    <w:p w:rsidR="005D0A62" w:rsidRDefault="005D0A62" w:rsidP="00076FB9">
      <w:pPr>
        <w:spacing w:after="0"/>
        <w:jc w:val="center"/>
        <w:rPr>
          <w:b/>
          <w:sz w:val="24"/>
          <w:szCs w:val="24"/>
        </w:rPr>
      </w:pPr>
    </w:p>
    <w:p w:rsidR="00076FB9" w:rsidRPr="00F81A7A" w:rsidRDefault="000A4885" w:rsidP="00076FB9">
      <w:pPr>
        <w:spacing w:after="0"/>
        <w:jc w:val="center"/>
        <w:rPr>
          <w:b/>
          <w:sz w:val="28"/>
          <w:szCs w:val="28"/>
        </w:rPr>
      </w:pPr>
      <w:bookmarkStart w:id="0" w:name="_GoBack"/>
      <w:r w:rsidRPr="00F81A7A">
        <w:rPr>
          <w:b/>
          <w:sz w:val="28"/>
          <w:szCs w:val="28"/>
        </w:rPr>
        <w:t>Cutting Edge S</w:t>
      </w:r>
      <w:r w:rsidR="00076FB9" w:rsidRPr="00F81A7A">
        <w:rPr>
          <w:b/>
          <w:sz w:val="28"/>
          <w:szCs w:val="28"/>
        </w:rPr>
        <w:t xml:space="preserve">olutions &amp; </w:t>
      </w:r>
      <w:r w:rsidRPr="00F81A7A">
        <w:rPr>
          <w:b/>
          <w:sz w:val="28"/>
          <w:szCs w:val="28"/>
        </w:rPr>
        <w:t>T</w:t>
      </w:r>
      <w:r w:rsidR="00076FB9" w:rsidRPr="00F81A7A">
        <w:rPr>
          <w:b/>
          <w:sz w:val="28"/>
          <w:szCs w:val="28"/>
        </w:rPr>
        <w:t xml:space="preserve">echnologies on </w:t>
      </w:r>
      <w:r w:rsidRPr="00F81A7A">
        <w:rPr>
          <w:b/>
          <w:sz w:val="28"/>
          <w:szCs w:val="28"/>
        </w:rPr>
        <w:t>D</w:t>
      </w:r>
      <w:r w:rsidR="00076FB9" w:rsidRPr="00F81A7A">
        <w:rPr>
          <w:b/>
          <w:sz w:val="28"/>
          <w:szCs w:val="28"/>
        </w:rPr>
        <w:t xml:space="preserve">isplay at the </w:t>
      </w:r>
    </w:p>
    <w:p w:rsidR="00076FB9" w:rsidRPr="00F81A7A" w:rsidRDefault="00076FB9" w:rsidP="00076FB9">
      <w:pPr>
        <w:spacing w:after="0"/>
        <w:jc w:val="center"/>
        <w:rPr>
          <w:b/>
          <w:sz w:val="28"/>
          <w:szCs w:val="28"/>
        </w:rPr>
      </w:pPr>
      <w:r w:rsidRPr="00F81A7A">
        <w:rPr>
          <w:b/>
          <w:sz w:val="28"/>
          <w:szCs w:val="28"/>
        </w:rPr>
        <w:t>28</w:t>
      </w:r>
      <w:r w:rsidRPr="00F81A7A">
        <w:rPr>
          <w:b/>
          <w:sz w:val="28"/>
          <w:szCs w:val="28"/>
          <w:vertAlign w:val="superscript"/>
        </w:rPr>
        <w:t>th</w:t>
      </w:r>
      <w:r w:rsidRPr="00F81A7A">
        <w:rPr>
          <w:b/>
          <w:sz w:val="28"/>
          <w:szCs w:val="28"/>
        </w:rPr>
        <w:t xml:space="preserve"> Convergence India &amp; 6</w:t>
      </w:r>
      <w:r w:rsidRPr="00F81A7A">
        <w:rPr>
          <w:b/>
          <w:sz w:val="28"/>
          <w:szCs w:val="28"/>
          <w:vertAlign w:val="superscript"/>
        </w:rPr>
        <w:t>th</w:t>
      </w:r>
      <w:r w:rsidRPr="00F81A7A">
        <w:rPr>
          <w:b/>
          <w:sz w:val="28"/>
          <w:szCs w:val="28"/>
        </w:rPr>
        <w:t xml:space="preserve"> Smart Cities India expo </w:t>
      </w:r>
    </w:p>
    <w:bookmarkEnd w:id="0"/>
    <w:p w:rsidR="00076FB9" w:rsidRDefault="00076FB9" w:rsidP="00076FB9">
      <w:pPr>
        <w:spacing w:after="0"/>
        <w:jc w:val="center"/>
        <w:rPr>
          <w:b/>
          <w:sz w:val="24"/>
          <w:szCs w:val="24"/>
        </w:rPr>
      </w:pPr>
    </w:p>
    <w:p w:rsidR="00076FB9" w:rsidRDefault="00076FB9" w:rsidP="00076FB9">
      <w:pPr>
        <w:pStyle w:val="ListParagraph"/>
        <w:numPr>
          <w:ilvl w:val="0"/>
          <w:numId w:val="1"/>
        </w:numPr>
        <w:rPr>
          <w:i/>
          <w:iCs/>
          <w:sz w:val="24"/>
          <w:szCs w:val="24"/>
        </w:rPr>
      </w:pPr>
      <w:r w:rsidRPr="003C7835">
        <w:rPr>
          <w:i/>
          <w:iCs/>
          <w:sz w:val="24"/>
          <w:szCs w:val="24"/>
        </w:rPr>
        <w:t>From EVs and financial services to knowledge papers and smart consumer electronics – everything towards creating a Digital and Smart India will be on display at the expo</w:t>
      </w:r>
    </w:p>
    <w:p w:rsidR="00076FB9" w:rsidRPr="003C7835" w:rsidRDefault="00076FB9" w:rsidP="00076FB9">
      <w:pPr>
        <w:pStyle w:val="ListParagraph"/>
        <w:ind w:left="360"/>
        <w:rPr>
          <w:i/>
          <w:iCs/>
          <w:sz w:val="24"/>
          <w:szCs w:val="24"/>
        </w:rPr>
      </w:pPr>
      <w:r w:rsidRPr="003C7835">
        <w:rPr>
          <w:i/>
          <w:iCs/>
          <w:sz w:val="24"/>
          <w:szCs w:val="24"/>
        </w:rPr>
        <w:t xml:space="preserve">  </w:t>
      </w:r>
    </w:p>
    <w:p w:rsidR="00076FB9" w:rsidRPr="008817B9" w:rsidRDefault="00076FB9" w:rsidP="00076FB9">
      <w:pPr>
        <w:pStyle w:val="ListParagraph"/>
        <w:numPr>
          <w:ilvl w:val="0"/>
          <w:numId w:val="1"/>
        </w:numPr>
        <w:jc w:val="both"/>
        <w:rPr>
          <w:i/>
          <w:sz w:val="24"/>
          <w:szCs w:val="24"/>
        </w:rPr>
      </w:pPr>
      <w:r>
        <w:rPr>
          <w:i/>
          <w:sz w:val="24"/>
          <w:szCs w:val="24"/>
        </w:rPr>
        <w:t>30 high-level c</w:t>
      </w:r>
      <w:r w:rsidRPr="008817B9">
        <w:rPr>
          <w:i/>
          <w:sz w:val="24"/>
          <w:szCs w:val="24"/>
        </w:rPr>
        <w:t>onference</w:t>
      </w:r>
      <w:r>
        <w:rPr>
          <w:i/>
          <w:sz w:val="24"/>
          <w:szCs w:val="24"/>
        </w:rPr>
        <w:t xml:space="preserve"> sessions</w:t>
      </w:r>
      <w:r w:rsidRPr="008817B9">
        <w:rPr>
          <w:i/>
          <w:sz w:val="24"/>
          <w:szCs w:val="24"/>
        </w:rPr>
        <w:t xml:space="preserve"> at India’s largest Tech &amp; Infra </w:t>
      </w:r>
      <w:r>
        <w:rPr>
          <w:i/>
          <w:sz w:val="24"/>
          <w:szCs w:val="24"/>
        </w:rPr>
        <w:t>expo will</w:t>
      </w:r>
      <w:r w:rsidRPr="008817B9">
        <w:rPr>
          <w:i/>
          <w:sz w:val="24"/>
          <w:szCs w:val="24"/>
        </w:rPr>
        <w:t xml:space="preserve"> focus on building a Digital &amp; Smart India</w:t>
      </w:r>
    </w:p>
    <w:p w:rsidR="00076FB9" w:rsidRPr="003C45AE" w:rsidRDefault="00076FB9" w:rsidP="00076FB9">
      <w:pPr>
        <w:pStyle w:val="ListParagraph"/>
        <w:ind w:left="360"/>
        <w:rPr>
          <w:sz w:val="24"/>
          <w:szCs w:val="24"/>
        </w:rPr>
      </w:pPr>
    </w:p>
    <w:p w:rsidR="00076FB9" w:rsidRDefault="00076FB9" w:rsidP="00076FB9">
      <w:pPr>
        <w:rPr>
          <w:rFonts w:cstheme="minorHAnsi"/>
          <w:sz w:val="24"/>
          <w:szCs w:val="24"/>
        </w:rPr>
      </w:pPr>
      <w:r w:rsidRPr="008523A7">
        <w:rPr>
          <w:b/>
          <w:i/>
          <w:sz w:val="24"/>
          <w:szCs w:val="24"/>
        </w:rPr>
        <w:t xml:space="preserve">New Delhi, </w:t>
      </w:r>
      <w:r w:rsidR="00A8211B">
        <w:rPr>
          <w:b/>
          <w:i/>
          <w:sz w:val="24"/>
          <w:szCs w:val="24"/>
        </w:rPr>
        <w:t>15</w:t>
      </w:r>
      <w:r w:rsidR="00A8211B" w:rsidRPr="00A8211B">
        <w:rPr>
          <w:b/>
          <w:i/>
          <w:sz w:val="24"/>
          <w:szCs w:val="24"/>
          <w:vertAlign w:val="superscript"/>
        </w:rPr>
        <w:t>th</w:t>
      </w:r>
      <w:r w:rsidR="00A8211B">
        <w:rPr>
          <w:b/>
          <w:i/>
          <w:sz w:val="24"/>
          <w:szCs w:val="24"/>
        </w:rPr>
        <w:t xml:space="preserve"> </w:t>
      </w:r>
      <w:r w:rsidRPr="008523A7">
        <w:rPr>
          <w:b/>
          <w:i/>
          <w:sz w:val="24"/>
          <w:szCs w:val="24"/>
        </w:rPr>
        <w:t>March 2021</w:t>
      </w:r>
      <w:r>
        <w:rPr>
          <w:sz w:val="24"/>
          <w:szCs w:val="24"/>
        </w:rPr>
        <w:t xml:space="preserve">: </w:t>
      </w:r>
      <w:r w:rsidRPr="005658D6">
        <w:rPr>
          <w:rFonts w:cstheme="minorHAnsi"/>
          <w:sz w:val="24"/>
          <w:szCs w:val="24"/>
        </w:rPr>
        <w:t>India’s largest technology and infrastruc</w:t>
      </w:r>
      <w:r>
        <w:rPr>
          <w:rFonts w:cstheme="minorHAnsi"/>
          <w:sz w:val="24"/>
          <w:szCs w:val="24"/>
        </w:rPr>
        <w:t xml:space="preserve">ture expo </w:t>
      </w:r>
      <w:r w:rsidRPr="005658D6">
        <w:rPr>
          <w:rFonts w:cstheme="minorHAnsi"/>
          <w:sz w:val="24"/>
          <w:szCs w:val="24"/>
        </w:rPr>
        <w:t>– the 28</w:t>
      </w:r>
      <w:r w:rsidRPr="005658D6">
        <w:rPr>
          <w:rFonts w:cstheme="minorHAnsi"/>
          <w:sz w:val="24"/>
          <w:szCs w:val="24"/>
          <w:vertAlign w:val="superscript"/>
        </w:rPr>
        <w:t>th</w:t>
      </w:r>
      <w:r w:rsidRPr="005658D6">
        <w:rPr>
          <w:rFonts w:cstheme="minorHAnsi"/>
          <w:sz w:val="24"/>
          <w:szCs w:val="24"/>
        </w:rPr>
        <w:t xml:space="preserve"> Convergence India &amp; 6</w:t>
      </w:r>
      <w:r w:rsidRPr="005658D6">
        <w:rPr>
          <w:rFonts w:cstheme="minorHAnsi"/>
          <w:sz w:val="24"/>
          <w:szCs w:val="24"/>
          <w:vertAlign w:val="superscript"/>
        </w:rPr>
        <w:t>th</w:t>
      </w:r>
      <w:r w:rsidRPr="005658D6">
        <w:rPr>
          <w:rFonts w:cstheme="minorHAnsi"/>
          <w:sz w:val="24"/>
          <w:szCs w:val="24"/>
        </w:rPr>
        <w:t xml:space="preserve"> Smart Cities India </w:t>
      </w:r>
      <w:r>
        <w:rPr>
          <w:rFonts w:cstheme="minorHAnsi"/>
          <w:sz w:val="24"/>
          <w:szCs w:val="24"/>
        </w:rPr>
        <w:t xml:space="preserve">2021 </w:t>
      </w:r>
      <w:r w:rsidRPr="005658D6">
        <w:rPr>
          <w:rFonts w:cstheme="minorHAnsi"/>
          <w:sz w:val="24"/>
          <w:szCs w:val="24"/>
        </w:rPr>
        <w:t>expo</w:t>
      </w:r>
      <w:r>
        <w:rPr>
          <w:rFonts w:cstheme="minorHAnsi"/>
          <w:sz w:val="24"/>
          <w:szCs w:val="24"/>
        </w:rPr>
        <w:t xml:space="preserve"> – welcomes industry pioneers to join the deliberations for accelerating nation building, unlocking growth, and exploring new business opportunities. </w:t>
      </w:r>
    </w:p>
    <w:p w:rsidR="00076FB9" w:rsidRPr="00EA5367" w:rsidRDefault="00076FB9" w:rsidP="00076FB9">
      <w:pPr>
        <w:rPr>
          <w:rFonts w:cstheme="minorHAnsi"/>
          <w:b/>
          <w:sz w:val="24"/>
          <w:szCs w:val="24"/>
        </w:rPr>
      </w:pPr>
      <w:r>
        <w:rPr>
          <w:rFonts w:cstheme="minorHAnsi"/>
          <w:sz w:val="24"/>
          <w:szCs w:val="24"/>
        </w:rPr>
        <w:t xml:space="preserve">Slated to be the first meaningful, in-person </w:t>
      </w:r>
      <w:r w:rsidR="00441615">
        <w:rPr>
          <w:rFonts w:cstheme="minorHAnsi"/>
          <w:sz w:val="24"/>
          <w:szCs w:val="24"/>
        </w:rPr>
        <w:t>B2B</w:t>
      </w:r>
      <w:r>
        <w:rPr>
          <w:rFonts w:cstheme="minorHAnsi"/>
          <w:sz w:val="24"/>
          <w:szCs w:val="24"/>
        </w:rPr>
        <w:t xml:space="preserve"> expo to take place since the pandemic changed the nature of our world in 2020, India’s largest tech &amp; infra expo will be joined by leaders such as </w:t>
      </w:r>
      <w:r w:rsidRPr="00EA5367">
        <w:rPr>
          <w:rFonts w:cstheme="minorHAnsi"/>
          <w:b/>
          <w:sz w:val="24"/>
          <w:szCs w:val="24"/>
        </w:rPr>
        <w:t>Piaggio Vehicles Pvt. Ltd., Mazars, S</w:t>
      </w:r>
      <w:r w:rsidR="008439D4">
        <w:rPr>
          <w:rFonts w:cstheme="minorHAnsi"/>
          <w:b/>
          <w:sz w:val="24"/>
          <w:szCs w:val="24"/>
        </w:rPr>
        <w:t>tate Bank of India</w:t>
      </w:r>
      <w:r w:rsidRPr="00EA5367">
        <w:rPr>
          <w:rFonts w:cstheme="minorHAnsi"/>
          <w:b/>
          <w:sz w:val="24"/>
          <w:szCs w:val="24"/>
        </w:rPr>
        <w:t xml:space="preserve">, </w:t>
      </w:r>
      <w:r w:rsidR="00010AB1" w:rsidRPr="00EA5367">
        <w:rPr>
          <w:rFonts w:cstheme="minorHAnsi"/>
          <w:b/>
          <w:sz w:val="24"/>
          <w:szCs w:val="24"/>
        </w:rPr>
        <w:t>Hyundai Motor India Limited</w:t>
      </w:r>
      <w:r w:rsidR="0062616F" w:rsidRPr="00EA5367">
        <w:rPr>
          <w:rFonts w:cstheme="minorHAnsi"/>
          <w:b/>
          <w:sz w:val="24"/>
          <w:szCs w:val="24"/>
        </w:rPr>
        <w:t>,</w:t>
      </w:r>
      <w:r w:rsidR="00010AB1" w:rsidRPr="00EA5367">
        <w:rPr>
          <w:rFonts w:cstheme="minorHAnsi"/>
          <w:b/>
          <w:sz w:val="24"/>
          <w:szCs w:val="24"/>
        </w:rPr>
        <w:t xml:space="preserve"> </w:t>
      </w:r>
      <w:r w:rsidR="00F30D20" w:rsidRPr="00EA5367">
        <w:rPr>
          <w:rFonts w:cstheme="minorHAnsi"/>
          <w:b/>
          <w:sz w:val="24"/>
          <w:szCs w:val="24"/>
        </w:rPr>
        <w:t xml:space="preserve">LG Electronics India Limited, </w:t>
      </w:r>
      <w:r w:rsidRPr="00EA5367">
        <w:rPr>
          <w:rFonts w:cstheme="minorHAnsi"/>
          <w:b/>
          <w:sz w:val="24"/>
          <w:szCs w:val="24"/>
        </w:rPr>
        <w:t>and many more.</w:t>
      </w:r>
    </w:p>
    <w:p w:rsidR="00076FB9" w:rsidRDefault="00076FB9" w:rsidP="00076FB9">
      <w:pPr>
        <w:rPr>
          <w:sz w:val="24"/>
          <w:szCs w:val="24"/>
        </w:rPr>
      </w:pPr>
      <w:r>
        <w:rPr>
          <w:sz w:val="24"/>
          <w:szCs w:val="24"/>
        </w:rPr>
        <w:t>Experts from these industry</w:t>
      </w:r>
      <w:r w:rsidR="00095BEB">
        <w:rPr>
          <w:sz w:val="24"/>
          <w:szCs w:val="24"/>
        </w:rPr>
        <w:t xml:space="preserve"> pioneers will showcase cutting-</w:t>
      </w:r>
      <w:r>
        <w:rPr>
          <w:sz w:val="24"/>
          <w:szCs w:val="24"/>
        </w:rPr>
        <w:t>edge technologies and solutions at the 28</w:t>
      </w:r>
      <w:r w:rsidRPr="00E76F7C">
        <w:rPr>
          <w:sz w:val="24"/>
          <w:szCs w:val="24"/>
          <w:vertAlign w:val="superscript"/>
        </w:rPr>
        <w:t>th</w:t>
      </w:r>
      <w:r>
        <w:rPr>
          <w:sz w:val="24"/>
          <w:szCs w:val="24"/>
        </w:rPr>
        <w:t xml:space="preserve"> Convergence India &amp; 6</w:t>
      </w:r>
      <w:r w:rsidRPr="00E76F7C">
        <w:rPr>
          <w:sz w:val="24"/>
          <w:szCs w:val="24"/>
          <w:vertAlign w:val="superscript"/>
        </w:rPr>
        <w:t>th</w:t>
      </w:r>
      <w:r>
        <w:rPr>
          <w:sz w:val="24"/>
          <w:szCs w:val="24"/>
        </w:rPr>
        <w:t xml:space="preserve"> Smart Cities India expo. The Expo &amp; Conference will deliberate on path-breaking initiatives, and encourage sustainable solutions for India’s socio-economic growth. With a vision to </w:t>
      </w:r>
      <w:r w:rsidRPr="008A2551">
        <w:rPr>
          <w:i/>
          <w:sz w:val="24"/>
          <w:szCs w:val="24"/>
        </w:rPr>
        <w:t>Build</w:t>
      </w:r>
      <w:r w:rsidRPr="00BE0632">
        <w:rPr>
          <w:i/>
          <w:sz w:val="24"/>
          <w:szCs w:val="24"/>
        </w:rPr>
        <w:t xml:space="preserve"> a</w:t>
      </w:r>
      <w:r>
        <w:rPr>
          <w:sz w:val="24"/>
          <w:szCs w:val="24"/>
        </w:rPr>
        <w:t xml:space="preserve"> </w:t>
      </w:r>
      <w:r w:rsidRPr="00641C37">
        <w:rPr>
          <w:i/>
          <w:sz w:val="24"/>
          <w:szCs w:val="24"/>
        </w:rPr>
        <w:t>Digital &amp; Smart India</w:t>
      </w:r>
      <w:r>
        <w:rPr>
          <w:sz w:val="24"/>
          <w:szCs w:val="24"/>
        </w:rPr>
        <w:t>, the expo will promote various initiatives by stakeholders to create a sustainable future for our citizens.</w:t>
      </w:r>
    </w:p>
    <w:p w:rsidR="00076FB9" w:rsidRDefault="00076FB9" w:rsidP="00076FB9">
      <w:pPr>
        <w:rPr>
          <w:sz w:val="24"/>
          <w:szCs w:val="24"/>
        </w:rPr>
      </w:pPr>
      <w:r>
        <w:rPr>
          <w:sz w:val="24"/>
          <w:szCs w:val="24"/>
        </w:rPr>
        <w:t xml:space="preserve">Stakeholders will network in person once again at the expo and discuss a variety of topics, ranging from Digital Transformation, Intelligent Home Automation, innovations in the FinTech space, </w:t>
      </w:r>
      <w:r w:rsidRPr="00AD67FD">
        <w:rPr>
          <w:sz w:val="24"/>
          <w:szCs w:val="24"/>
        </w:rPr>
        <w:t xml:space="preserve">Smart </w:t>
      </w:r>
      <w:r>
        <w:rPr>
          <w:sz w:val="24"/>
          <w:szCs w:val="24"/>
        </w:rPr>
        <w:t xml:space="preserve">Mobility, Road Safety, </w:t>
      </w:r>
      <w:r w:rsidRPr="00AD67FD">
        <w:rPr>
          <w:sz w:val="24"/>
          <w:szCs w:val="24"/>
        </w:rPr>
        <w:t>Environment</w:t>
      </w:r>
      <w:r>
        <w:rPr>
          <w:sz w:val="24"/>
          <w:szCs w:val="24"/>
        </w:rPr>
        <w:t xml:space="preserve"> Protection,</w:t>
      </w:r>
      <w:r w:rsidRPr="00AD67FD">
        <w:rPr>
          <w:sz w:val="24"/>
          <w:szCs w:val="24"/>
        </w:rPr>
        <w:t xml:space="preserve"> Clean </w:t>
      </w:r>
      <w:r>
        <w:rPr>
          <w:sz w:val="24"/>
          <w:szCs w:val="24"/>
        </w:rPr>
        <w:t>&amp; Healthy India, Cloud Computing and emerging trends &amp; technologies in the digital arena.</w:t>
      </w:r>
    </w:p>
    <w:p w:rsidR="006B7A15" w:rsidRDefault="006B7A15" w:rsidP="00B3158F">
      <w:pPr>
        <w:rPr>
          <w:sz w:val="24"/>
          <w:szCs w:val="24"/>
        </w:rPr>
      </w:pPr>
      <w:r>
        <w:rPr>
          <w:sz w:val="24"/>
          <w:szCs w:val="24"/>
        </w:rPr>
        <w:t xml:space="preserve">A </w:t>
      </w:r>
      <w:r w:rsidRPr="0091561F">
        <w:rPr>
          <w:sz w:val="24"/>
          <w:szCs w:val="24"/>
        </w:rPr>
        <w:t>pioneer of 3-wheeler goods transportation in India,</w:t>
      </w:r>
      <w:r>
        <w:rPr>
          <w:sz w:val="24"/>
          <w:szCs w:val="24"/>
        </w:rPr>
        <w:t xml:space="preserve"> </w:t>
      </w:r>
      <w:r w:rsidRPr="00752345">
        <w:rPr>
          <w:b/>
          <w:sz w:val="24"/>
          <w:szCs w:val="24"/>
        </w:rPr>
        <w:t>Piaggio</w:t>
      </w:r>
      <w:r>
        <w:rPr>
          <w:sz w:val="24"/>
          <w:szCs w:val="24"/>
        </w:rPr>
        <w:t xml:space="preserve"> has </w:t>
      </w:r>
      <w:r w:rsidRPr="00326820">
        <w:rPr>
          <w:sz w:val="24"/>
          <w:szCs w:val="24"/>
        </w:rPr>
        <w:t>revolutioniz</w:t>
      </w:r>
      <w:r>
        <w:rPr>
          <w:sz w:val="24"/>
          <w:szCs w:val="24"/>
        </w:rPr>
        <w:t>ed</w:t>
      </w:r>
      <w:r w:rsidRPr="00326820">
        <w:rPr>
          <w:sz w:val="24"/>
          <w:szCs w:val="24"/>
        </w:rPr>
        <w:t xml:space="preserve"> the 3-wheeler cargo segment in the country, </w:t>
      </w:r>
      <w:r>
        <w:rPr>
          <w:sz w:val="24"/>
          <w:szCs w:val="24"/>
        </w:rPr>
        <w:t>and continues to set global standards across</w:t>
      </w:r>
      <w:r w:rsidRPr="00326820">
        <w:rPr>
          <w:sz w:val="24"/>
          <w:szCs w:val="24"/>
        </w:rPr>
        <w:t xml:space="preserve"> </w:t>
      </w:r>
      <w:r>
        <w:rPr>
          <w:sz w:val="24"/>
          <w:szCs w:val="24"/>
        </w:rPr>
        <w:t xml:space="preserve">various </w:t>
      </w:r>
      <w:r w:rsidRPr="00326820">
        <w:rPr>
          <w:sz w:val="24"/>
          <w:szCs w:val="24"/>
        </w:rPr>
        <w:t>arenas of service.</w:t>
      </w:r>
      <w:r>
        <w:rPr>
          <w:sz w:val="24"/>
          <w:szCs w:val="24"/>
        </w:rPr>
        <w:t xml:space="preserve"> Empowered by decades of knowledge in the Indian market, Piaggio has </w:t>
      </w:r>
      <w:r>
        <w:rPr>
          <w:sz w:val="24"/>
          <w:szCs w:val="24"/>
        </w:rPr>
        <w:lastRenderedPageBreak/>
        <w:t xml:space="preserve">under its umbrella </w:t>
      </w:r>
      <w:r w:rsidRPr="00C70878">
        <w:rPr>
          <w:sz w:val="24"/>
          <w:szCs w:val="24"/>
        </w:rPr>
        <w:t>state-of-the-art products providing an improved quality o</w:t>
      </w:r>
      <w:r>
        <w:rPr>
          <w:sz w:val="24"/>
          <w:szCs w:val="24"/>
        </w:rPr>
        <w:t xml:space="preserve">f life to millions across India. Piaggio will be displaying on the expo floor two of its latest 3-wheeler EV models- </w:t>
      </w:r>
      <w:r w:rsidRPr="007D6564">
        <w:rPr>
          <w:sz w:val="24"/>
          <w:szCs w:val="24"/>
        </w:rPr>
        <w:t>Ape E-City</w:t>
      </w:r>
      <w:r>
        <w:rPr>
          <w:sz w:val="24"/>
          <w:szCs w:val="24"/>
        </w:rPr>
        <w:t xml:space="preserve"> and </w:t>
      </w:r>
      <w:r w:rsidRPr="007D6564">
        <w:rPr>
          <w:sz w:val="24"/>
          <w:szCs w:val="24"/>
        </w:rPr>
        <w:t>Ape E-</w:t>
      </w:r>
      <w:proofErr w:type="spellStart"/>
      <w:r w:rsidRPr="007D6564">
        <w:rPr>
          <w:sz w:val="24"/>
          <w:szCs w:val="24"/>
        </w:rPr>
        <w:t>Xtra</w:t>
      </w:r>
      <w:proofErr w:type="spellEnd"/>
      <w:r>
        <w:rPr>
          <w:sz w:val="24"/>
          <w:szCs w:val="24"/>
        </w:rPr>
        <w:t xml:space="preserve">. The </w:t>
      </w:r>
      <w:r w:rsidRPr="00632C9C">
        <w:rPr>
          <w:sz w:val="24"/>
          <w:szCs w:val="24"/>
        </w:rPr>
        <w:t>2021 Ape e-City</w:t>
      </w:r>
      <w:r>
        <w:rPr>
          <w:sz w:val="24"/>
          <w:szCs w:val="24"/>
        </w:rPr>
        <w:t xml:space="preserve"> is intended</w:t>
      </w:r>
      <w:r w:rsidRPr="00632C9C">
        <w:rPr>
          <w:sz w:val="24"/>
          <w:szCs w:val="24"/>
        </w:rPr>
        <w:t xml:space="preserve"> for the passenger segment, </w:t>
      </w:r>
      <w:r>
        <w:rPr>
          <w:sz w:val="24"/>
          <w:szCs w:val="24"/>
        </w:rPr>
        <w:t>while</w:t>
      </w:r>
      <w:r w:rsidRPr="00632C9C">
        <w:rPr>
          <w:sz w:val="24"/>
          <w:szCs w:val="24"/>
        </w:rPr>
        <w:t xml:space="preserve"> the Ape e-</w:t>
      </w:r>
      <w:proofErr w:type="spellStart"/>
      <w:r w:rsidRPr="00632C9C">
        <w:rPr>
          <w:sz w:val="24"/>
          <w:szCs w:val="24"/>
        </w:rPr>
        <w:t>Xtra</w:t>
      </w:r>
      <w:proofErr w:type="spellEnd"/>
      <w:r w:rsidRPr="00632C9C">
        <w:rPr>
          <w:sz w:val="24"/>
          <w:szCs w:val="24"/>
        </w:rPr>
        <w:t xml:space="preserve"> </w:t>
      </w:r>
      <w:r>
        <w:rPr>
          <w:sz w:val="24"/>
          <w:szCs w:val="24"/>
        </w:rPr>
        <w:t xml:space="preserve">is </w:t>
      </w:r>
      <w:r w:rsidRPr="00632C9C">
        <w:rPr>
          <w:sz w:val="24"/>
          <w:szCs w:val="24"/>
        </w:rPr>
        <w:t>the company's first electric thre</w:t>
      </w:r>
      <w:r>
        <w:rPr>
          <w:sz w:val="24"/>
          <w:szCs w:val="24"/>
        </w:rPr>
        <w:t>e-wheeler for the cargo segment</w:t>
      </w:r>
      <w:r w:rsidRPr="00632C9C">
        <w:rPr>
          <w:sz w:val="24"/>
          <w:szCs w:val="24"/>
        </w:rPr>
        <w:t xml:space="preserve">. </w:t>
      </w:r>
    </w:p>
    <w:p w:rsidR="00925F7E" w:rsidRDefault="00CA4D77" w:rsidP="00925F7E">
      <w:pPr>
        <w:rPr>
          <w:sz w:val="24"/>
          <w:szCs w:val="24"/>
        </w:rPr>
      </w:pPr>
      <w:r w:rsidRPr="005D6FE2">
        <w:rPr>
          <w:b/>
          <w:sz w:val="24"/>
          <w:szCs w:val="24"/>
        </w:rPr>
        <w:t>Mazars</w:t>
      </w:r>
      <w:r w:rsidR="00925F7E" w:rsidRPr="00925F7E">
        <w:rPr>
          <w:sz w:val="24"/>
          <w:szCs w:val="24"/>
        </w:rPr>
        <w:t xml:space="preserve"> is an internationally integrated partnership, specializing in audit, accountancy, advisory, tax and legal services. In India, Mazars has a national presence with over 1,000 professionals offering in-depth experience in sectors like Energy, Telecom, BFSI, Automobiles, Technology, Real Estate, Shipping, Services, Manufacturing and Retail. Mazars in India has partnered as a ‘Thought Leader’ and will be launching its thought leadership report, </w:t>
      </w:r>
      <w:r w:rsidR="00925F7E" w:rsidRPr="00C97266">
        <w:rPr>
          <w:i/>
          <w:sz w:val="24"/>
          <w:szCs w:val="24"/>
        </w:rPr>
        <w:t>Where’s my cloud?</w:t>
      </w:r>
      <w:r w:rsidR="00925F7E" w:rsidRPr="00925F7E">
        <w:rPr>
          <w:sz w:val="24"/>
          <w:szCs w:val="24"/>
        </w:rPr>
        <w:t>, at the expo. The paper aims to highlight the growth of cloud computing and touch upon core focal areas that companies must consider when designing their own cloud adoption strategy – both within and after migration.</w:t>
      </w:r>
    </w:p>
    <w:p w:rsidR="00CA4D77" w:rsidRDefault="00CA4D77" w:rsidP="00CA4D77">
      <w:pPr>
        <w:rPr>
          <w:sz w:val="24"/>
          <w:szCs w:val="24"/>
        </w:rPr>
      </w:pPr>
      <w:r w:rsidRPr="00E4090C">
        <w:rPr>
          <w:b/>
          <w:sz w:val="24"/>
          <w:szCs w:val="24"/>
        </w:rPr>
        <w:t>State Bank of India</w:t>
      </w:r>
      <w:r>
        <w:rPr>
          <w:sz w:val="24"/>
          <w:szCs w:val="24"/>
        </w:rPr>
        <w:t>- the</w:t>
      </w:r>
      <w:r w:rsidR="002F24E2">
        <w:rPr>
          <w:sz w:val="24"/>
          <w:szCs w:val="24"/>
        </w:rPr>
        <w:t xml:space="preserve"> country’s</w:t>
      </w:r>
      <w:r>
        <w:rPr>
          <w:sz w:val="24"/>
          <w:szCs w:val="24"/>
        </w:rPr>
        <w:t xml:space="preserve"> </w:t>
      </w:r>
      <w:r w:rsidRPr="00FE2544">
        <w:rPr>
          <w:sz w:val="24"/>
          <w:szCs w:val="24"/>
        </w:rPr>
        <w:t>largest commercial bank in terms of assets, deposits, bra</w:t>
      </w:r>
      <w:r>
        <w:rPr>
          <w:sz w:val="24"/>
          <w:szCs w:val="24"/>
        </w:rPr>
        <w:t xml:space="preserve">nches, customers, and employees- will place a spotlight on their </w:t>
      </w:r>
      <w:r w:rsidRPr="00C74B49">
        <w:rPr>
          <w:sz w:val="24"/>
          <w:szCs w:val="24"/>
        </w:rPr>
        <w:t>flagship digital and lifestyle platform</w:t>
      </w:r>
      <w:r>
        <w:rPr>
          <w:sz w:val="24"/>
          <w:szCs w:val="24"/>
        </w:rPr>
        <w:t xml:space="preserve"> YONO app. </w:t>
      </w:r>
      <w:r w:rsidRPr="009E4DE9">
        <w:rPr>
          <w:sz w:val="24"/>
          <w:szCs w:val="24"/>
        </w:rPr>
        <w:t xml:space="preserve">Accelerating the digital agenda, 1.5 million </w:t>
      </w:r>
      <w:r>
        <w:rPr>
          <w:sz w:val="24"/>
          <w:szCs w:val="24"/>
        </w:rPr>
        <w:t xml:space="preserve">new </w:t>
      </w:r>
      <w:r w:rsidRPr="009E4DE9">
        <w:rPr>
          <w:sz w:val="24"/>
          <w:szCs w:val="24"/>
        </w:rPr>
        <w:t>accounts</w:t>
      </w:r>
      <w:r>
        <w:rPr>
          <w:sz w:val="24"/>
          <w:szCs w:val="24"/>
        </w:rPr>
        <w:t xml:space="preserve"> were opened</w:t>
      </w:r>
      <w:r w:rsidRPr="009E4DE9">
        <w:rPr>
          <w:sz w:val="24"/>
          <w:szCs w:val="24"/>
        </w:rPr>
        <w:t xml:space="preserve"> through YONO in </w:t>
      </w:r>
      <w:r>
        <w:rPr>
          <w:sz w:val="24"/>
          <w:szCs w:val="24"/>
        </w:rPr>
        <w:t>the quarter ending December 2020. SBI YONO</w:t>
      </w:r>
      <w:r w:rsidR="005A634C">
        <w:rPr>
          <w:sz w:val="24"/>
          <w:szCs w:val="24"/>
        </w:rPr>
        <w:t>, which</w:t>
      </w:r>
      <w:r>
        <w:rPr>
          <w:sz w:val="24"/>
          <w:szCs w:val="24"/>
        </w:rPr>
        <w:t xml:space="preserve"> has also emerged as </w:t>
      </w:r>
      <w:r w:rsidRPr="009E4DE9">
        <w:rPr>
          <w:sz w:val="24"/>
          <w:szCs w:val="24"/>
        </w:rPr>
        <w:t xml:space="preserve">a global name </w:t>
      </w:r>
      <w:r>
        <w:rPr>
          <w:sz w:val="24"/>
          <w:szCs w:val="24"/>
        </w:rPr>
        <w:t>with success across international markets</w:t>
      </w:r>
      <w:r w:rsidR="005A634C">
        <w:rPr>
          <w:sz w:val="24"/>
          <w:szCs w:val="24"/>
        </w:rPr>
        <w:t>, will be centrestage at the expo.</w:t>
      </w:r>
    </w:p>
    <w:p w:rsidR="00D506BF" w:rsidRPr="00D506BF" w:rsidRDefault="00D506BF" w:rsidP="00D506BF">
      <w:pPr>
        <w:rPr>
          <w:sz w:val="24"/>
          <w:szCs w:val="24"/>
        </w:rPr>
      </w:pPr>
      <w:r w:rsidRPr="00D506BF">
        <w:rPr>
          <w:sz w:val="24"/>
          <w:szCs w:val="24"/>
        </w:rPr>
        <w:t xml:space="preserve">With </w:t>
      </w:r>
      <w:r w:rsidRPr="00D506BF">
        <w:rPr>
          <w:b/>
          <w:bCs/>
          <w:sz w:val="24"/>
          <w:szCs w:val="24"/>
        </w:rPr>
        <w:t>Hyundai</w:t>
      </w:r>
      <w:r w:rsidRPr="00D506BF">
        <w:rPr>
          <w:sz w:val="24"/>
          <w:szCs w:val="24"/>
        </w:rPr>
        <w:t xml:space="preserve">’s unwavering dedication towards the global brand vision of ‘Progress for Humanity,’ the leading automotive brand will showcase their initiatives as ‘Road Safety Partner’ at the expo. Under the aegis of the global vision, Hyundai’s Road Safety Campaign ‘BeTheBetterGuy’ works towards emphasizing the importance of Safe and Responsible driving; spearheading the Safe Move Campaign to become a social movement with people’s participation for a better, healthier tomorrow. Exhibiting new EV models at the expo, Hyundai is committed to encouraging significant behavioural change amongst masses with road safety, as well as health &amp; hygiene. </w:t>
      </w:r>
    </w:p>
    <w:p w:rsidR="00D506BF" w:rsidRPr="00D506BF" w:rsidRDefault="00D506BF" w:rsidP="00D506BF">
      <w:pPr>
        <w:rPr>
          <w:sz w:val="24"/>
          <w:szCs w:val="24"/>
        </w:rPr>
      </w:pPr>
      <w:r w:rsidRPr="00D506BF">
        <w:rPr>
          <w:sz w:val="24"/>
          <w:szCs w:val="24"/>
        </w:rPr>
        <w:t>Speak</w:t>
      </w:r>
      <w:r w:rsidR="00AD47CF">
        <w:rPr>
          <w:sz w:val="24"/>
          <w:szCs w:val="24"/>
        </w:rPr>
        <w:t>ing at the commencement of the e</w:t>
      </w:r>
      <w:r w:rsidRPr="00D506BF">
        <w:rPr>
          <w:sz w:val="24"/>
          <w:szCs w:val="24"/>
        </w:rPr>
        <w:t xml:space="preserve">xpo, </w:t>
      </w:r>
      <w:r w:rsidRPr="00D506BF">
        <w:rPr>
          <w:b/>
          <w:bCs/>
          <w:sz w:val="24"/>
          <w:szCs w:val="24"/>
        </w:rPr>
        <w:t xml:space="preserve">Mr. </w:t>
      </w:r>
      <w:proofErr w:type="spellStart"/>
      <w:r w:rsidRPr="00D506BF">
        <w:rPr>
          <w:b/>
          <w:bCs/>
          <w:sz w:val="24"/>
          <w:szCs w:val="24"/>
        </w:rPr>
        <w:t>Puneet</w:t>
      </w:r>
      <w:proofErr w:type="spellEnd"/>
      <w:r w:rsidRPr="00D506BF">
        <w:rPr>
          <w:b/>
          <w:bCs/>
          <w:sz w:val="24"/>
          <w:szCs w:val="24"/>
        </w:rPr>
        <w:t xml:space="preserve"> Anand, AVP &amp; Group Head, Corporate Affairs, HMIL </w:t>
      </w:r>
      <w:r w:rsidRPr="00D506BF">
        <w:rPr>
          <w:sz w:val="24"/>
          <w:szCs w:val="24"/>
        </w:rPr>
        <w:t xml:space="preserve">said, “We are pleased to associate as </w:t>
      </w:r>
      <w:r w:rsidRPr="00D506BF">
        <w:rPr>
          <w:b/>
          <w:bCs/>
          <w:sz w:val="24"/>
          <w:szCs w:val="24"/>
        </w:rPr>
        <w:t>‘Road Safety’</w:t>
      </w:r>
      <w:r w:rsidRPr="00D506BF">
        <w:rPr>
          <w:sz w:val="24"/>
          <w:szCs w:val="24"/>
        </w:rPr>
        <w:t xml:space="preserve"> partner with India’s leading Technology &amp; Infrastructure Expo. Under our global brand vision, </w:t>
      </w:r>
      <w:r w:rsidRPr="00D506BF">
        <w:rPr>
          <w:b/>
          <w:bCs/>
          <w:sz w:val="24"/>
          <w:szCs w:val="24"/>
        </w:rPr>
        <w:t>‘Progress for Humanity’</w:t>
      </w:r>
      <w:r w:rsidRPr="00D506BF">
        <w:rPr>
          <w:sz w:val="24"/>
          <w:szCs w:val="24"/>
        </w:rPr>
        <w:t xml:space="preserve">, HMIL is committed to create amicable ecosystem to realize dreams of mankind and construct future role models that can drive social change. </w:t>
      </w:r>
      <w:r w:rsidRPr="00D506BF">
        <w:rPr>
          <w:b/>
          <w:bCs/>
          <w:sz w:val="24"/>
          <w:szCs w:val="24"/>
        </w:rPr>
        <w:t>‘Safe Move’</w:t>
      </w:r>
      <w:r w:rsidRPr="00D506BF">
        <w:rPr>
          <w:sz w:val="24"/>
          <w:szCs w:val="24"/>
        </w:rPr>
        <w:t>– Road safety initiative is aimed to enhance awareness and understanding of road safety rules to bring significant behavioural change among masses, thereby envisaging the creation of institutions that have a widespread impact on future generations towards importance of road safety.”</w:t>
      </w:r>
    </w:p>
    <w:p w:rsidR="009141FF" w:rsidRDefault="00251BF1" w:rsidP="003D368C">
      <w:pPr>
        <w:rPr>
          <w:sz w:val="24"/>
          <w:szCs w:val="24"/>
        </w:rPr>
      </w:pPr>
      <w:r w:rsidRPr="00E43A92">
        <w:rPr>
          <w:sz w:val="24"/>
          <w:szCs w:val="24"/>
        </w:rPr>
        <w:t>Finally,</w:t>
      </w:r>
      <w:r>
        <w:rPr>
          <w:sz w:val="24"/>
          <w:szCs w:val="24"/>
        </w:rPr>
        <w:t xml:space="preserve"> joining the expo is </w:t>
      </w:r>
      <w:r w:rsidRPr="00516CCD">
        <w:rPr>
          <w:b/>
          <w:sz w:val="24"/>
          <w:szCs w:val="24"/>
        </w:rPr>
        <w:t>LG Electronics India</w:t>
      </w:r>
      <w:r>
        <w:rPr>
          <w:b/>
          <w:sz w:val="24"/>
          <w:szCs w:val="24"/>
        </w:rPr>
        <w:t xml:space="preserve"> Limited (LGEIL)</w:t>
      </w:r>
      <w:r>
        <w:rPr>
          <w:sz w:val="24"/>
          <w:szCs w:val="24"/>
        </w:rPr>
        <w:t>- a leading</w:t>
      </w:r>
      <w:r w:rsidRPr="004F2585">
        <w:rPr>
          <w:sz w:val="24"/>
          <w:szCs w:val="24"/>
        </w:rPr>
        <w:t xml:space="preserve"> </w:t>
      </w:r>
      <w:r>
        <w:rPr>
          <w:sz w:val="24"/>
          <w:szCs w:val="24"/>
        </w:rPr>
        <w:t xml:space="preserve">brand in </w:t>
      </w:r>
      <w:r w:rsidRPr="004F2585">
        <w:rPr>
          <w:sz w:val="24"/>
          <w:szCs w:val="24"/>
        </w:rPr>
        <w:t>consumer electronics, home appliances, HVAC, IT hardware and mobile communications space</w:t>
      </w:r>
      <w:r>
        <w:rPr>
          <w:b/>
          <w:sz w:val="24"/>
          <w:szCs w:val="24"/>
        </w:rPr>
        <w:t xml:space="preserve">. </w:t>
      </w:r>
      <w:r>
        <w:rPr>
          <w:sz w:val="24"/>
          <w:szCs w:val="24"/>
        </w:rPr>
        <w:t xml:space="preserve"> Committed to delivering innovative and intelligent products, LGEIL is an</w:t>
      </w:r>
      <w:r w:rsidRPr="004F2585">
        <w:rPr>
          <w:sz w:val="24"/>
          <w:szCs w:val="24"/>
        </w:rPr>
        <w:t xml:space="preserve"> acknowledged trendsetter </w:t>
      </w:r>
      <w:r>
        <w:rPr>
          <w:sz w:val="24"/>
          <w:szCs w:val="24"/>
        </w:rPr>
        <w:t>within</w:t>
      </w:r>
      <w:r w:rsidRPr="004F2585">
        <w:rPr>
          <w:sz w:val="24"/>
          <w:szCs w:val="24"/>
        </w:rPr>
        <w:t xml:space="preserve"> the industry</w:t>
      </w:r>
      <w:r>
        <w:rPr>
          <w:sz w:val="24"/>
          <w:szCs w:val="24"/>
        </w:rPr>
        <w:t xml:space="preserve">, and a conscious market leader with a drive for sustainable solutions. </w:t>
      </w:r>
      <w:r w:rsidRPr="000A6671">
        <w:rPr>
          <w:sz w:val="24"/>
          <w:szCs w:val="24"/>
        </w:rPr>
        <w:t xml:space="preserve">LGEIL's manufacturing unit at Greater Noida is one of the most eco-friendly units </w:t>
      </w:r>
      <w:r w:rsidRPr="000A6671">
        <w:rPr>
          <w:sz w:val="24"/>
          <w:szCs w:val="24"/>
        </w:rPr>
        <w:lastRenderedPageBreak/>
        <w:t>among all LG ma</w:t>
      </w:r>
      <w:r>
        <w:rPr>
          <w:sz w:val="24"/>
          <w:szCs w:val="24"/>
        </w:rPr>
        <w:t>nufacturing plants in the world, as part of the company’s drive to cultiva</w:t>
      </w:r>
      <w:r w:rsidR="00492E11">
        <w:rPr>
          <w:sz w:val="24"/>
          <w:szCs w:val="24"/>
        </w:rPr>
        <w:t>te</w:t>
      </w:r>
      <w:r>
        <w:rPr>
          <w:sz w:val="24"/>
          <w:szCs w:val="24"/>
        </w:rPr>
        <w:t xml:space="preserve"> environment-friendly solutions.</w:t>
      </w:r>
    </w:p>
    <w:p w:rsidR="008C5229" w:rsidRPr="008C5229" w:rsidRDefault="008C5229" w:rsidP="003D368C">
      <w:pPr>
        <w:rPr>
          <w:sz w:val="24"/>
          <w:szCs w:val="24"/>
        </w:rPr>
      </w:pPr>
      <w:r>
        <w:rPr>
          <w:sz w:val="24"/>
          <w:szCs w:val="24"/>
        </w:rPr>
        <w:t>Ms. Chandrika Behl, Managing Director, Exhibitions India Group, welcomed the new partners, “Our forum is committed to being a catalyst in India’s inevitable growth story, and promoting smart and sustainable choices as leading priorities in modern India. We have curated a platform for leaders from across industries to inspire and share best practices. We are optimistic about India’s future as a knowledge leader on the global stage, and on the path to achieving that, we look forward to enduring, synergetic relationships with our esteemed partners.”</w:t>
      </w:r>
    </w:p>
    <w:p w:rsidR="00492E11" w:rsidRDefault="00492E11" w:rsidP="003D368C">
      <w:pPr>
        <w:rPr>
          <w:b/>
          <w:sz w:val="24"/>
          <w:szCs w:val="24"/>
          <w:u w:val="single"/>
        </w:rPr>
      </w:pPr>
    </w:p>
    <w:p w:rsidR="004B7A8A" w:rsidRPr="00E641B2" w:rsidRDefault="004B7A8A" w:rsidP="003D368C">
      <w:pPr>
        <w:rPr>
          <w:b/>
          <w:sz w:val="24"/>
          <w:szCs w:val="24"/>
          <w:u w:val="single"/>
        </w:rPr>
      </w:pPr>
      <w:r w:rsidRPr="00E641B2">
        <w:rPr>
          <w:b/>
          <w:sz w:val="24"/>
          <w:szCs w:val="24"/>
          <w:u w:val="single"/>
        </w:rPr>
        <w:t xml:space="preserve">About </w:t>
      </w:r>
      <w:r w:rsidR="00E641B2" w:rsidRPr="00E641B2">
        <w:rPr>
          <w:b/>
          <w:sz w:val="24"/>
          <w:szCs w:val="24"/>
          <w:u w:val="single"/>
        </w:rPr>
        <w:t>28</w:t>
      </w:r>
      <w:r w:rsidR="00E641B2" w:rsidRPr="00E641B2">
        <w:rPr>
          <w:b/>
          <w:sz w:val="24"/>
          <w:szCs w:val="24"/>
          <w:u w:val="single"/>
          <w:vertAlign w:val="superscript"/>
        </w:rPr>
        <w:t>th</w:t>
      </w:r>
      <w:r w:rsidR="00E641B2" w:rsidRPr="00E641B2">
        <w:rPr>
          <w:b/>
          <w:sz w:val="24"/>
          <w:szCs w:val="24"/>
          <w:u w:val="single"/>
        </w:rPr>
        <w:t xml:space="preserve"> Convergence India &amp; 6</w:t>
      </w:r>
      <w:r w:rsidR="00E641B2" w:rsidRPr="00E641B2">
        <w:rPr>
          <w:b/>
          <w:sz w:val="24"/>
          <w:szCs w:val="24"/>
          <w:u w:val="single"/>
          <w:vertAlign w:val="superscript"/>
        </w:rPr>
        <w:t>th</w:t>
      </w:r>
      <w:r w:rsidR="00E641B2" w:rsidRPr="00E641B2">
        <w:rPr>
          <w:b/>
          <w:sz w:val="24"/>
          <w:szCs w:val="24"/>
          <w:u w:val="single"/>
        </w:rPr>
        <w:t xml:space="preserve"> Smart Cities India </w:t>
      </w:r>
      <w:r w:rsidR="002E5C08">
        <w:rPr>
          <w:b/>
          <w:sz w:val="24"/>
          <w:szCs w:val="24"/>
          <w:u w:val="single"/>
        </w:rPr>
        <w:t xml:space="preserve">2021 </w:t>
      </w:r>
      <w:r w:rsidR="00E641B2" w:rsidRPr="00E641B2">
        <w:rPr>
          <w:b/>
          <w:sz w:val="24"/>
          <w:szCs w:val="24"/>
          <w:u w:val="single"/>
        </w:rPr>
        <w:t>expo</w:t>
      </w:r>
    </w:p>
    <w:p w:rsidR="00D53FE1" w:rsidRPr="005658D6" w:rsidRDefault="00D53FE1" w:rsidP="00D53FE1">
      <w:pPr>
        <w:pStyle w:val="NoSpacing"/>
        <w:rPr>
          <w:rFonts w:cstheme="minorHAnsi"/>
          <w:sz w:val="24"/>
          <w:szCs w:val="24"/>
        </w:rPr>
      </w:pPr>
      <w:r>
        <w:rPr>
          <w:rFonts w:cstheme="minorHAnsi"/>
          <w:sz w:val="24"/>
          <w:szCs w:val="24"/>
        </w:rPr>
        <w:t>T</w:t>
      </w:r>
      <w:r w:rsidRPr="005658D6">
        <w:rPr>
          <w:rFonts w:cstheme="minorHAnsi"/>
          <w:sz w:val="24"/>
          <w:szCs w:val="24"/>
        </w:rPr>
        <w:t>he 28</w:t>
      </w:r>
      <w:r w:rsidRPr="005658D6">
        <w:rPr>
          <w:rFonts w:cstheme="minorHAnsi"/>
          <w:sz w:val="24"/>
          <w:szCs w:val="24"/>
          <w:vertAlign w:val="superscript"/>
        </w:rPr>
        <w:t>th</w:t>
      </w:r>
      <w:r w:rsidRPr="005658D6">
        <w:rPr>
          <w:rFonts w:cstheme="minorHAnsi"/>
          <w:sz w:val="24"/>
          <w:szCs w:val="24"/>
        </w:rPr>
        <w:t xml:space="preserve"> Convergence India &amp; 6</w:t>
      </w:r>
      <w:r w:rsidRPr="005658D6">
        <w:rPr>
          <w:rFonts w:cstheme="minorHAnsi"/>
          <w:sz w:val="24"/>
          <w:szCs w:val="24"/>
          <w:vertAlign w:val="superscript"/>
        </w:rPr>
        <w:t>th</w:t>
      </w:r>
      <w:r w:rsidRPr="005658D6">
        <w:rPr>
          <w:rFonts w:cstheme="minorHAnsi"/>
          <w:sz w:val="24"/>
          <w:szCs w:val="24"/>
        </w:rPr>
        <w:t xml:space="preserve"> Smart Cities India expo, scheduled from 24-26 March 2021, at Pragati Maidan, New Delhi,</w:t>
      </w:r>
      <w:r w:rsidR="00076DC6">
        <w:rPr>
          <w:rFonts w:cstheme="minorHAnsi"/>
          <w:sz w:val="24"/>
          <w:szCs w:val="24"/>
        </w:rPr>
        <w:t xml:space="preserve"> is</w:t>
      </w:r>
      <w:r w:rsidRPr="005658D6">
        <w:rPr>
          <w:rFonts w:cstheme="minorHAnsi"/>
          <w:sz w:val="24"/>
          <w:szCs w:val="24"/>
        </w:rPr>
        <w:t xml:space="preserve"> organised by Exhibitions India Group (EIG) and the India Trade Promotion Organisation (ITPO). </w:t>
      </w:r>
      <w:r w:rsidR="00371EE6" w:rsidRPr="00371EE6">
        <w:rPr>
          <w:rFonts w:cstheme="minorHAnsi"/>
          <w:sz w:val="24"/>
          <w:szCs w:val="24"/>
        </w:rPr>
        <w:t>Convergence India is at the forefront of India</w:t>
      </w:r>
      <w:r w:rsidR="00507A32">
        <w:rPr>
          <w:rFonts w:cstheme="minorHAnsi"/>
          <w:sz w:val="24"/>
          <w:szCs w:val="24"/>
        </w:rPr>
        <w:t>’s digital revolution, while</w:t>
      </w:r>
      <w:r w:rsidR="00371EE6" w:rsidRPr="00371EE6">
        <w:rPr>
          <w:rFonts w:cstheme="minorHAnsi"/>
          <w:sz w:val="24"/>
          <w:szCs w:val="24"/>
        </w:rPr>
        <w:t xml:space="preserve"> Smart Cities India expo </w:t>
      </w:r>
      <w:r w:rsidR="00E35748">
        <w:rPr>
          <w:rFonts w:cstheme="minorHAnsi"/>
          <w:sz w:val="24"/>
          <w:szCs w:val="24"/>
        </w:rPr>
        <w:t>reflects</w:t>
      </w:r>
      <w:r w:rsidR="00371EE6" w:rsidRPr="00371EE6">
        <w:rPr>
          <w:rFonts w:cstheme="minorHAnsi"/>
          <w:sz w:val="24"/>
          <w:szCs w:val="24"/>
        </w:rPr>
        <w:t xml:space="preserve"> India’s emerging </w:t>
      </w:r>
      <w:r w:rsidR="00E35748">
        <w:rPr>
          <w:rFonts w:cstheme="minorHAnsi"/>
          <w:sz w:val="24"/>
          <w:szCs w:val="24"/>
        </w:rPr>
        <w:t>m</w:t>
      </w:r>
      <w:r w:rsidR="00371EE6" w:rsidRPr="00371EE6">
        <w:rPr>
          <w:rFonts w:cstheme="minorHAnsi"/>
          <w:sz w:val="24"/>
          <w:szCs w:val="24"/>
        </w:rPr>
        <w:t xml:space="preserve">odernization and development landscape. The combination of these two leading expos, supporting India’s Digital &amp; Smart Cities Missions, </w:t>
      </w:r>
      <w:r w:rsidR="00915B2D">
        <w:rPr>
          <w:rFonts w:cstheme="minorHAnsi"/>
          <w:sz w:val="24"/>
          <w:szCs w:val="24"/>
        </w:rPr>
        <w:t xml:space="preserve">is supported by various Government of India </w:t>
      </w:r>
      <w:r w:rsidR="008408B9">
        <w:rPr>
          <w:rFonts w:cstheme="minorHAnsi"/>
          <w:sz w:val="24"/>
          <w:szCs w:val="24"/>
        </w:rPr>
        <w:t>M</w:t>
      </w:r>
      <w:r w:rsidR="00915B2D">
        <w:rPr>
          <w:rFonts w:cstheme="minorHAnsi"/>
          <w:sz w:val="24"/>
          <w:szCs w:val="24"/>
        </w:rPr>
        <w:t xml:space="preserve">inistries &amp; PSUs. The event </w:t>
      </w:r>
      <w:r w:rsidR="00915B2D" w:rsidRPr="00915B2D">
        <w:rPr>
          <w:rFonts w:cstheme="minorHAnsi"/>
          <w:sz w:val="24"/>
          <w:szCs w:val="24"/>
        </w:rPr>
        <w:t>attract</w:t>
      </w:r>
      <w:r w:rsidR="008408B9">
        <w:rPr>
          <w:rFonts w:cstheme="minorHAnsi"/>
          <w:sz w:val="24"/>
          <w:szCs w:val="24"/>
        </w:rPr>
        <w:t>s</w:t>
      </w:r>
      <w:r w:rsidR="00915B2D" w:rsidRPr="00915B2D">
        <w:rPr>
          <w:rFonts w:cstheme="minorHAnsi"/>
          <w:sz w:val="24"/>
          <w:szCs w:val="24"/>
        </w:rPr>
        <w:t xml:space="preserve"> a large turnout of qualified visitors &amp; delegates from government departments and private organisations.</w:t>
      </w:r>
    </w:p>
    <w:p w:rsidR="00E641B2" w:rsidRPr="003D368C" w:rsidRDefault="00E641B2" w:rsidP="003D368C">
      <w:pPr>
        <w:rPr>
          <w:sz w:val="24"/>
          <w:szCs w:val="24"/>
        </w:rPr>
      </w:pPr>
    </w:p>
    <w:p w:rsidR="003D368C" w:rsidRPr="007B22B9" w:rsidRDefault="00F943B1">
      <w:pPr>
        <w:rPr>
          <w:sz w:val="24"/>
          <w:szCs w:val="24"/>
          <w:u w:val="single"/>
        </w:rPr>
      </w:pPr>
      <w:r w:rsidRPr="007B22B9">
        <w:rPr>
          <w:sz w:val="24"/>
          <w:szCs w:val="24"/>
          <w:u w:val="single"/>
        </w:rPr>
        <w:t>For Further Information, Contact:</w:t>
      </w:r>
    </w:p>
    <w:p w:rsidR="00F943B1" w:rsidRDefault="00F943B1">
      <w:pPr>
        <w:rPr>
          <w:sz w:val="24"/>
          <w:szCs w:val="24"/>
        </w:rPr>
      </w:pPr>
      <w:r>
        <w:rPr>
          <w:sz w:val="24"/>
          <w:szCs w:val="24"/>
        </w:rPr>
        <w:t xml:space="preserve">Ms. Aishwarya Sinha E: </w:t>
      </w:r>
      <w:hyperlink r:id="rId7" w:history="1">
        <w:r w:rsidRPr="004A0D1E">
          <w:rPr>
            <w:rStyle w:val="Hyperlink"/>
            <w:sz w:val="24"/>
            <w:szCs w:val="24"/>
          </w:rPr>
          <w:t>aishwaryas@eigroup.in</w:t>
        </w:r>
      </w:hyperlink>
      <w:r>
        <w:rPr>
          <w:sz w:val="24"/>
          <w:szCs w:val="24"/>
        </w:rPr>
        <w:t xml:space="preserve"> | M: +91 8130 316 306</w:t>
      </w:r>
    </w:p>
    <w:p w:rsidR="008E28FA" w:rsidRDefault="00721ED1">
      <w:pPr>
        <w:rPr>
          <w:sz w:val="24"/>
          <w:szCs w:val="24"/>
        </w:rPr>
      </w:pPr>
      <w:r>
        <w:rPr>
          <w:sz w:val="24"/>
          <w:szCs w:val="24"/>
        </w:rPr>
        <w:t xml:space="preserve">Visit: </w:t>
      </w:r>
      <w:hyperlink r:id="rId8" w:history="1">
        <w:r w:rsidR="007B43E3" w:rsidRPr="005E4DBC">
          <w:rPr>
            <w:rStyle w:val="Hyperlink"/>
            <w:sz w:val="24"/>
            <w:szCs w:val="24"/>
          </w:rPr>
          <w:t>www.eiexpolive.com</w:t>
        </w:r>
      </w:hyperlink>
    </w:p>
    <w:p w:rsidR="00721ED1" w:rsidRDefault="00C31EB5">
      <w:pPr>
        <w:rPr>
          <w:sz w:val="24"/>
          <w:szCs w:val="24"/>
        </w:rPr>
      </w:pPr>
      <w:r>
        <w:rPr>
          <w:sz w:val="24"/>
          <w:szCs w:val="24"/>
        </w:rPr>
        <w:t xml:space="preserve">To view full list of Speakers, visit: </w:t>
      </w:r>
      <w:hyperlink r:id="rId9" w:history="1">
        <w:r w:rsidRPr="005E4DBC">
          <w:rPr>
            <w:rStyle w:val="Hyperlink"/>
            <w:sz w:val="24"/>
            <w:szCs w:val="24"/>
          </w:rPr>
          <w:t>www.eiexpolive.com/speakers.aspx</w:t>
        </w:r>
      </w:hyperlink>
      <w:r>
        <w:rPr>
          <w:sz w:val="24"/>
          <w:szCs w:val="24"/>
        </w:rPr>
        <w:t xml:space="preserve"> </w:t>
      </w:r>
      <w:r w:rsidR="00472859">
        <w:rPr>
          <w:sz w:val="24"/>
          <w:szCs w:val="24"/>
        </w:rPr>
        <w:t xml:space="preserve"> </w:t>
      </w:r>
    </w:p>
    <w:p w:rsidR="00E32D37" w:rsidRDefault="00E32D37">
      <w:pPr>
        <w:rPr>
          <w:sz w:val="24"/>
          <w:szCs w:val="24"/>
          <w:u w:val="single"/>
        </w:rPr>
      </w:pPr>
    </w:p>
    <w:p w:rsidR="00472859" w:rsidRPr="004E7B72" w:rsidRDefault="00472859">
      <w:pPr>
        <w:rPr>
          <w:sz w:val="24"/>
          <w:szCs w:val="24"/>
          <w:u w:val="single"/>
        </w:rPr>
      </w:pPr>
      <w:r w:rsidRPr="004E7B72">
        <w:rPr>
          <w:sz w:val="24"/>
          <w:szCs w:val="24"/>
          <w:u w:val="single"/>
        </w:rPr>
        <w:t>Get Social with Us:</w:t>
      </w:r>
    </w:p>
    <w:p w:rsidR="00331D7B" w:rsidRDefault="00331D7B">
      <w:pPr>
        <w:rPr>
          <w:sz w:val="24"/>
          <w:szCs w:val="24"/>
        </w:rPr>
      </w:pPr>
      <w:r>
        <w:rPr>
          <w:sz w:val="24"/>
          <w:szCs w:val="24"/>
        </w:rPr>
        <w:t>Facebook:</w:t>
      </w:r>
      <w:r w:rsidR="00166167">
        <w:rPr>
          <w:sz w:val="24"/>
          <w:szCs w:val="24"/>
        </w:rPr>
        <w:t xml:space="preserve"> </w:t>
      </w:r>
      <w:hyperlink r:id="rId10" w:history="1">
        <w:r w:rsidR="00166167" w:rsidRPr="004A0D1E">
          <w:rPr>
            <w:rStyle w:val="Hyperlink"/>
            <w:sz w:val="24"/>
            <w:szCs w:val="24"/>
          </w:rPr>
          <w:t>https://www.facebook.com/smartcityindia/</w:t>
        </w:r>
      </w:hyperlink>
      <w:r w:rsidR="00166167">
        <w:rPr>
          <w:sz w:val="24"/>
          <w:szCs w:val="24"/>
        </w:rPr>
        <w:t xml:space="preserve"> </w:t>
      </w:r>
    </w:p>
    <w:p w:rsidR="00331D7B" w:rsidRDefault="00331D7B">
      <w:pPr>
        <w:rPr>
          <w:sz w:val="24"/>
          <w:szCs w:val="24"/>
        </w:rPr>
      </w:pPr>
      <w:r>
        <w:rPr>
          <w:sz w:val="24"/>
          <w:szCs w:val="24"/>
        </w:rPr>
        <w:t>LinkedIn:</w:t>
      </w:r>
      <w:r w:rsidR="00905238">
        <w:rPr>
          <w:sz w:val="24"/>
          <w:szCs w:val="24"/>
        </w:rPr>
        <w:t xml:space="preserve"> </w:t>
      </w:r>
      <w:hyperlink r:id="rId11" w:history="1">
        <w:r w:rsidR="00905238" w:rsidRPr="004A0D1E">
          <w:rPr>
            <w:rStyle w:val="Hyperlink"/>
            <w:sz w:val="24"/>
            <w:szCs w:val="24"/>
          </w:rPr>
          <w:t>https://www.linkedin.com/company/smart-cities-india/</w:t>
        </w:r>
      </w:hyperlink>
      <w:r w:rsidR="00905238">
        <w:rPr>
          <w:sz w:val="24"/>
          <w:szCs w:val="24"/>
        </w:rPr>
        <w:t xml:space="preserve"> </w:t>
      </w:r>
    </w:p>
    <w:p w:rsidR="00331D7B" w:rsidRDefault="00331D7B">
      <w:pPr>
        <w:rPr>
          <w:sz w:val="24"/>
          <w:szCs w:val="24"/>
        </w:rPr>
      </w:pPr>
      <w:r>
        <w:rPr>
          <w:sz w:val="24"/>
          <w:szCs w:val="24"/>
        </w:rPr>
        <w:t xml:space="preserve">Twitter: </w:t>
      </w:r>
      <w:hyperlink r:id="rId12" w:history="1">
        <w:r w:rsidR="00905238" w:rsidRPr="004A0D1E">
          <w:rPr>
            <w:rStyle w:val="Hyperlink"/>
            <w:sz w:val="24"/>
            <w:szCs w:val="24"/>
          </w:rPr>
          <w:t>https://twitter.com/smartcitiesind</w:t>
        </w:r>
      </w:hyperlink>
      <w:r w:rsidR="00905238">
        <w:rPr>
          <w:sz w:val="24"/>
          <w:szCs w:val="24"/>
        </w:rPr>
        <w:t xml:space="preserve"> </w:t>
      </w:r>
    </w:p>
    <w:p w:rsidR="00905238" w:rsidRDefault="00905238">
      <w:pPr>
        <w:rPr>
          <w:sz w:val="24"/>
          <w:szCs w:val="24"/>
        </w:rPr>
      </w:pPr>
      <w:r>
        <w:rPr>
          <w:sz w:val="24"/>
          <w:szCs w:val="24"/>
        </w:rPr>
        <w:t xml:space="preserve">YouTube: </w:t>
      </w:r>
      <w:hyperlink r:id="rId13" w:history="1">
        <w:r w:rsidR="00C14D5A" w:rsidRPr="004A0D1E">
          <w:rPr>
            <w:rStyle w:val="Hyperlink"/>
            <w:sz w:val="24"/>
            <w:szCs w:val="24"/>
          </w:rPr>
          <w:t>https://www.youtube.com/watch?v=AwOW80bnqbg&amp;t=1s</w:t>
        </w:r>
      </w:hyperlink>
      <w:r w:rsidR="00C14D5A">
        <w:rPr>
          <w:sz w:val="24"/>
          <w:szCs w:val="24"/>
        </w:rPr>
        <w:t xml:space="preserve"> </w:t>
      </w:r>
    </w:p>
    <w:p w:rsidR="00472859" w:rsidRPr="00B42F1C" w:rsidRDefault="00472859">
      <w:pPr>
        <w:rPr>
          <w:sz w:val="24"/>
          <w:szCs w:val="24"/>
        </w:rPr>
      </w:pPr>
    </w:p>
    <w:sectPr w:rsidR="00472859" w:rsidRPr="00B42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15DE8"/>
    <w:multiLevelType w:val="hybridMultilevel"/>
    <w:tmpl w:val="B810F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1F"/>
    <w:rsid w:val="0000609C"/>
    <w:rsid w:val="00010AB1"/>
    <w:rsid w:val="00015B57"/>
    <w:rsid w:val="00027F57"/>
    <w:rsid w:val="00035E34"/>
    <w:rsid w:val="000627F4"/>
    <w:rsid w:val="00065593"/>
    <w:rsid w:val="000709AC"/>
    <w:rsid w:val="00072502"/>
    <w:rsid w:val="00076DC6"/>
    <w:rsid w:val="00076FB9"/>
    <w:rsid w:val="000828FD"/>
    <w:rsid w:val="00095BEB"/>
    <w:rsid w:val="000A194A"/>
    <w:rsid w:val="000A30A8"/>
    <w:rsid w:val="000A4885"/>
    <w:rsid w:val="000A6671"/>
    <w:rsid w:val="000D31E4"/>
    <w:rsid w:val="000E6909"/>
    <w:rsid w:val="000E722D"/>
    <w:rsid w:val="000F293B"/>
    <w:rsid w:val="000F7B25"/>
    <w:rsid w:val="0012263C"/>
    <w:rsid w:val="0012553D"/>
    <w:rsid w:val="001317B6"/>
    <w:rsid w:val="00142BA2"/>
    <w:rsid w:val="00164021"/>
    <w:rsid w:val="001650D0"/>
    <w:rsid w:val="00166167"/>
    <w:rsid w:val="00167E09"/>
    <w:rsid w:val="001767DF"/>
    <w:rsid w:val="00176C39"/>
    <w:rsid w:val="001815FD"/>
    <w:rsid w:val="001836C8"/>
    <w:rsid w:val="00194093"/>
    <w:rsid w:val="0019717F"/>
    <w:rsid w:val="001C4137"/>
    <w:rsid w:val="001D440A"/>
    <w:rsid w:val="001E00C1"/>
    <w:rsid w:val="001E7E6D"/>
    <w:rsid w:val="001F12A6"/>
    <w:rsid w:val="00203F6E"/>
    <w:rsid w:val="00212B46"/>
    <w:rsid w:val="002149B6"/>
    <w:rsid w:val="00215564"/>
    <w:rsid w:val="00232FED"/>
    <w:rsid w:val="002366D0"/>
    <w:rsid w:val="00236940"/>
    <w:rsid w:val="0024203E"/>
    <w:rsid w:val="002442F3"/>
    <w:rsid w:val="002462EB"/>
    <w:rsid w:val="002507D6"/>
    <w:rsid w:val="00250B56"/>
    <w:rsid w:val="00251BF1"/>
    <w:rsid w:val="00255B30"/>
    <w:rsid w:val="00256CD8"/>
    <w:rsid w:val="00262CA0"/>
    <w:rsid w:val="00275F4B"/>
    <w:rsid w:val="00292F68"/>
    <w:rsid w:val="002935FE"/>
    <w:rsid w:val="002A1EC2"/>
    <w:rsid w:val="002C7A19"/>
    <w:rsid w:val="002E4899"/>
    <w:rsid w:val="002E5C08"/>
    <w:rsid w:val="002F24E2"/>
    <w:rsid w:val="00300E02"/>
    <w:rsid w:val="0030311C"/>
    <w:rsid w:val="00304D4E"/>
    <w:rsid w:val="00326820"/>
    <w:rsid w:val="00331D7B"/>
    <w:rsid w:val="003337E3"/>
    <w:rsid w:val="00333F14"/>
    <w:rsid w:val="00347735"/>
    <w:rsid w:val="00371EE6"/>
    <w:rsid w:val="003722A2"/>
    <w:rsid w:val="003819ED"/>
    <w:rsid w:val="00381A00"/>
    <w:rsid w:val="00391750"/>
    <w:rsid w:val="00393252"/>
    <w:rsid w:val="003942FF"/>
    <w:rsid w:val="003944EC"/>
    <w:rsid w:val="00396AE6"/>
    <w:rsid w:val="003A29EF"/>
    <w:rsid w:val="003A3F6F"/>
    <w:rsid w:val="003B3832"/>
    <w:rsid w:val="003B7B14"/>
    <w:rsid w:val="003C45AE"/>
    <w:rsid w:val="003D368C"/>
    <w:rsid w:val="003D417C"/>
    <w:rsid w:val="003D4FC8"/>
    <w:rsid w:val="003F1408"/>
    <w:rsid w:val="003F421A"/>
    <w:rsid w:val="00400480"/>
    <w:rsid w:val="00403E97"/>
    <w:rsid w:val="00414150"/>
    <w:rsid w:val="004203C3"/>
    <w:rsid w:val="00427093"/>
    <w:rsid w:val="004350A5"/>
    <w:rsid w:val="004361C7"/>
    <w:rsid w:val="00440D38"/>
    <w:rsid w:val="00441615"/>
    <w:rsid w:val="00451718"/>
    <w:rsid w:val="004530BD"/>
    <w:rsid w:val="00462E5A"/>
    <w:rsid w:val="00472859"/>
    <w:rsid w:val="00477FCE"/>
    <w:rsid w:val="00490329"/>
    <w:rsid w:val="00490A77"/>
    <w:rsid w:val="00492E11"/>
    <w:rsid w:val="004B4AB7"/>
    <w:rsid w:val="004B7A8A"/>
    <w:rsid w:val="004C1B03"/>
    <w:rsid w:val="004E5AF2"/>
    <w:rsid w:val="004E7B72"/>
    <w:rsid w:val="004F2585"/>
    <w:rsid w:val="004F2E70"/>
    <w:rsid w:val="005073B6"/>
    <w:rsid w:val="00507A32"/>
    <w:rsid w:val="005138C1"/>
    <w:rsid w:val="00515841"/>
    <w:rsid w:val="00516CCD"/>
    <w:rsid w:val="00525297"/>
    <w:rsid w:val="00540CE8"/>
    <w:rsid w:val="005415B5"/>
    <w:rsid w:val="00541D4E"/>
    <w:rsid w:val="005572DC"/>
    <w:rsid w:val="005601A9"/>
    <w:rsid w:val="00576824"/>
    <w:rsid w:val="0057734F"/>
    <w:rsid w:val="00590F98"/>
    <w:rsid w:val="005A0D9B"/>
    <w:rsid w:val="005A634C"/>
    <w:rsid w:val="005B40D2"/>
    <w:rsid w:val="005C035E"/>
    <w:rsid w:val="005C6454"/>
    <w:rsid w:val="005D0A62"/>
    <w:rsid w:val="005D6FE2"/>
    <w:rsid w:val="005E7405"/>
    <w:rsid w:val="00603460"/>
    <w:rsid w:val="00604695"/>
    <w:rsid w:val="00621CEC"/>
    <w:rsid w:val="00621D6E"/>
    <w:rsid w:val="0062616F"/>
    <w:rsid w:val="00632B26"/>
    <w:rsid w:val="00632BBD"/>
    <w:rsid w:val="00632C9C"/>
    <w:rsid w:val="00641C37"/>
    <w:rsid w:val="00642CDA"/>
    <w:rsid w:val="00655CB6"/>
    <w:rsid w:val="006731E8"/>
    <w:rsid w:val="006849D3"/>
    <w:rsid w:val="006858ED"/>
    <w:rsid w:val="00687BC8"/>
    <w:rsid w:val="0069684F"/>
    <w:rsid w:val="0069750A"/>
    <w:rsid w:val="006A5106"/>
    <w:rsid w:val="006B7716"/>
    <w:rsid w:val="006B7A15"/>
    <w:rsid w:val="006D0555"/>
    <w:rsid w:val="006D1F08"/>
    <w:rsid w:val="006D313D"/>
    <w:rsid w:val="006E6EED"/>
    <w:rsid w:val="006F1F6F"/>
    <w:rsid w:val="00706B67"/>
    <w:rsid w:val="00721ED1"/>
    <w:rsid w:val="00722C68"/>
    <w:rsid w:val="00724E07"/>
    <w:rsid w:val="00736E21"/>
    <w:rsid w:val="00741DB0"/>
    <w:rsid w:val="00752345"/>
    <w:rsid w:val="00757186"/>
    <w:rsid w:val="00772004"/>
    <w:rsid w:val="007A185D"/>
    <w:rsid w:val="007B039F"/>
    <w:rsid w:val="007B1155"/>
    <w:rsid w:val="007B22B9"/>
    <w:rsid w:val="007B43E3"/>
    <w:rsid w:val="007B7FDF"/>
    <w:rsid w:val="007D6564"/>
    <w:rsid w:val="007E669B"/>
    <w:rsid w:val="007E7A21"/>
    <w:rsid w:val="008011A2"/>
    <w:rsid w:val="0080669A"/>
    <w:rsid w:val="00826359"/>
    <w:rsid w:val="00832055"/>
    <w:rsid w:val="008325BF"/>
    <w:rsid w:val="008408B9"/>
    <w:rsid w:val="008439D4"/>
    <w:rsid w:val="008523A7"/>
    <w:rsid w:val="00861038"/>
    <w:rsid w:val="00861BB4"/>
    <w:rsid w:val="0087494D"/>
    <w:rsid w:val="00877DB7"/>
    <w:rsid w:val="008817B9"/>
    <w:rsid w:val="00890D06"/>
    <w:rsid w:val="008A00B8"/>
    <w:rsid w:val="008A2551"/>
    <w:rsid w:val="008A268C"/>
    <w:rsid w:val="008A56D8"/>
    <w:rsid w:val="008C5229"/>
    <w:rsid w:val="008C719A"/>
    <w:rsid w:val="008D4D93"/>
    <w:rsid w:val="008E28FA"/>
    <w:rsid w:val="008F212C"/>
    <w:rsid w:val="00905238"/>
    <w:rsid w:val="00912865"/>
    <w:rsid w:val="009141FF"/>
    <w:rsid w:val="0091561F"/>
    <w:rsid w:val="00915B2D"/>
    <w:rsid w:val="00925F24"/>
    <w:rsid w:val="00925F7E"/>
    <w:rsid w:val="00927ADB"/>
    <w:rsid w:val="00932A32"/>
    <w:rsid w:val="0094518C"/>
    <w:rsid w:val="00951C31"/>
    <w:rsid w:val="0095427B"/>
    <w:rsid w:val="00963E4B"/>
    <w:rsid w:val="0098072F"/>
    <w:rsid w:val="00987B91"/>
    <w:rsid w:val="0099113B"/>
    <w:rsid w:val="00993F2E"/>
    <w:rsid w:val="00996049"/>
    <w:rsid w:val="009C0721"/>
    <w:rsid w:val="009C1BFB"/>
    <w:rsid w:val="009D50F4"/>
    <w:rsid w:val="009E4CEE"/>
    <w:rsid w:val="009E4DE9"/>
    <w:rsid w:val="009E6ADA"/>
    <w:rsid w:val="009E79D0"/>
    <w:rsid w:val="009F1374"/>
    <w:rsid w:val="009F3626"/>
    <w:rsid w:val="009F67C5"/>
    <w:rsid w:val="00A00414"/>
    <w:rsid w:val="00A10A5D"/>
    <w:rsid w:val="00A1454B"/>
    <w:rsid w:val="00A27BF3"/>
    <w:rsid w:val="00A31261"/>
    <w:rsid w:val="00A40286"/>
    <w:rsid w:val="00A429FD"/>
    <w:rsid w:val="00A641C9"/>
    <w:rsid w:val="00A65E23"/>
    <w:rsid w:val="00A8211B"/>
    <w:rsid w:val="00AA31B5"/>
    <w:rsid w:val="00AA616D"/>
    <w:rsid w:val="00AC0594"/>
    <w:rsid w:val="00AC19D2"/>
    <w:rsid w:val="00AC39D0"/>
    <w:rsid w:val="00AD47CF"/>
    <w:rsid w:val="00AD67FD"/>
    <w:rsid w:val="00AD68C5"/>
    <w:rsid w:val="00AE5DB6"/>
    <w:rsid w:val="00AF0D1F"/>
    <w:rsid w:val="00B06006"/>
    <w:rsid w:val="00B3158F"/>
    <w:rsid w:val="00B3614A"/>
    <w:rsid w:val="00B416CE"/>
    <w:rsid w:val="00B42F1C"/>
    <w:rsid w:val="00B51606"/>
    <w:rsid w:val="00B55691"/>
    <w:rsid w:val="00B57DE1"/>
    <w:rsid w:val="00B71EF8"/>
    <w:rsid w:val="00B7546A"/>
    <w:rsid w:val="00B838CD"/>
    <w:rsid w:val="00B979C2"/>
    <w:rsid w:val="00BB6954"/>
    <w:rsid w:val="00BC113D"/>
    <w:rsid w:val="00BD1D24"/>
    <w:rsid w:val="00BD2BD1"/>
    <w:rsid w:val="00BD74CB"/>
    <w:rsid w:val="00BE0632"/>
    <w:rsid w:val="00BE4CF0"/>
    <w:rsid w:val="00BE504F"/>
    <w:rsid w:val="00C10FDC"/>
    <w:rsid w:val="00C14B16"/>
    <w:rsid w:val="00C14D5A"/>
    <w:rsid w:val="00C227E0"/>
    <w:rsid w:val="00C2390E"/>
    <w:rsid w:val="00C26834"/>
    <w:rsid w:val="00C31EB5"/>
    <w:rsid w:val="00C40341"/>
    <w:rsid w:val="00C46DC9"/>
    <w:rsid w:val="00C54995"/>
    <w:rsid w:val="00C70878"/>
    <w:rsid w:val="00C74B49"/>
    <w:rsid w:val="00C95964"/>
    <w:rsid w:val="00C97266"/>
    <w:rsid w:val="00CA4D77"/>
    <w:rsid w:val="00CB067D"/>
    <w:rsid w:val="00CB34E2"/>
    <w:rsid w:val="00CC162E"/>
    <w:rsid w:val="00CC3740"/>
    <w:rsid w:val="00CD7D31"/>
    <w:rsid w:val="00CF1C3A"/>
    <w:rsid w:val="00CF32AE"/>
    <w:rsid w:val="00D228A5"/>
    <w:rsid w:val="00D2414E"/>
    <w:rsid w:val="00D506BF"/>
    <w:rsid w:val="00D53FE1"/>
    <w:rsid w:val="00D55915"/>
    <w:rsid w:val="00D63F30"/>
    <w:rsid w:val="00D66070"/>
    <w:rsid w:val="00D72968"/>
    <w:rsid w:val="00D9546B"/>
    <w:rsid w:val="00D96EC6"/>
    <w:rsid w:val="00DB1389"/>
    <w:rsid w:val="00DB3466"/>
    <w:rsid w:val="00DE476E"/>
    <w:rsid w:val="00DE61BA"/>
    <w:rsid w:val="00DE63A0"/>
    <w:rsid w:val="00E027AB"/>
    <w:rsid w:val="00E03A6A"/>
    <w:rsid w:val="00E11983"/>
    <w:rsid w:val="00E1586D"/>
    <w:rsid w:val="00E160C8"/>
    <w:rsid w:val="00E1723B"/>
    <w:rsid w:val="00E21DDA"/>
    <w:rsid w:val="00E241DB"/>
    <w:rsid w:val="00E25AFC"/>
    <w:rsid w:val="00E27D46"/>
    <w:rsid w:val="00E32D37"/>
    <w:rsid w:val="00E352F2"/>
    <w:rsid w:val="00E35748"/>
    <w:rsid w:val="00E4090C"/>
    <w:rsid w:val="00E43A92"/>
    <w:rsid w:val="00E5238E"/>
    <w:rsid w:val="00E57A08"/>
    <w:rsid w:val="00E62BC1"/>
    <w:rsid w:val="00E641B2"/>
    <w:rsid w:val="00E76F7C"/>
    <w:rsid w:val="00E77B83"/>
    <w:rsid w:val="00E81642"/>
    <w:rsid w:val="00E916E1"/>
    <w:rsid w:val="00E9331F"/>
    <w:rsid w:val="00EA5367"/>
    <w:rsid w:val="00EB3B0E"/>
    <w:rsid w:val="00EB4B37"/>
    <w:rsid w:val="00ED14FC"/>
    <w:rsid w:val="00ED23D4"/>
    <w:rsid w:val="00ED51BB"/>
    <w:rsid w:val="00EE6046"/>
    <w:rsid w:val="00EE7E7A"/>
    <w:rsid w:val="00EF6D65"/>
    <w:rsid w:val="00EF7AD4"/>
    <w:rsid w:val="00F05EF3"/>
    <w:rsid w:val="00F123B4"/>
    <w:rsid w:val="00F2082B"/>
    <w:rsid w:val="00F24494"/>
    <w:rsid w:val="00F30D20"/>
    <w:rsid w:val="00F31652"/>
    <w:rsid w:val="00F42B0F"/>
    <w:rsid w:val="00F50091"/>
    <w:rsid w:val="00F63480"/>
    <w:rsid w:val="00F66F72"/>
    <w:rsid w:val="00F7108F"/>
    <w:rsid w:val="00F8057C"/>
    <w:rsid w:val="00F81A7A"/>
    <w:rsid w:val="00F85FF3"/>
    <w:rsid w:val="00F943B1"/>
    <w:rsid w:val="00FB643F"/>
    <w:rsid w:val="00FC5F8D"/>
    <w:rsid w:val="00FE2544"/>
    <w:rsid w:val="00FE2BE2"/>
    <w:rsid w:val="00FE7B62"/>
    <w:rsid w:val="00FE7F6A"/>
    <w:rsid w:val="00FF1263"/>
    <w:rsid w:val="00FF1A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3EA3-7931-4B36-80BF-BDCE43B6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E1"/>
    <w:pPr>
      <w:spacing w:after="0" w:line="240" w:lineRule="auto"/>
    </w:pPr>
  </w:style>
  <w:style w:type="paragraph" w:styleId="ListParagraph">
    <w:name w:val="List Paragraph"/>
    <w:basedOn w:val="Normal"/>
    <w:uiPriority w:val="34"/>
    <w:qFormat/>
    <w:rsid w:val="00F63480"/>
    <w:pPr>
      <w:ind w:left="720"/>
      <w:contextualSpacing/>
    </w:pPr>
  </w:style>
  <w:style w:type="character" w:styleId="Hyperlink">
    <w:name w:val="Hyperlink"/>
    <w:basedOn w:val="DefaultParagraphFont"/>
    <w:uiPriority w:val="99"/>
    <w:unhideWhenUsed/>
    <w:rsid w:val="00F943B1"/>
    <w:rPr>
      <w:color w:val="0563C1" w:themeColor="hyperlink"/>
      <w:u w:val="single"/>
    </w:rPr>
  </w:style>
  <w:style w:type="character" w:styleId="Mention">
    <w:name w:val="Mention"/>
    <w:basedOn w:val="DefaultParagraphFont"/>
    <w:uiPriority w:val="99"/>
    <w:semiHidden/>
    <w:unhideWhenUsed/>
    <w:rsid w:val="00F943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2086">
      <w:bodyDiv w:val="1"/>
      <w:marLeft w:val="0"/>
      <w:marRight w:val="0"/>
      <w:marTop w:val="0"/>
      <w:marBottom w:val="0"/>
      <w:divBdr>
        <w:top w:val="none" w:sz="0" w:space="0" w:color="auto"/>
        <w:left w:val="none" w:sz="0" w:space="0" w:color="auto"/>
        <w:bottom w:val="none" w:sz="0" w:space="0" w:color="auto"/>
        <w:right w:val="none" w:sz="0" w:space="0" w:color="auto"/>
      </w:divBdr>
    </w:div>
    <w:div w:id="220557755">
      <w:bodyDiv w:val="1"/>
      <w:marLeft w:val="0"/>
      <w:marRight w:val="0"/>
      <w:marTop w:val="0"/>
      <w:marBottom w:val="0"/>
      <w:divBdr>
        <w:top w:val="none" w:sz="0" w:space="0" w:color="auto"/>
        <w:left w:val="none" w:sz="0" w:space="0" w:color="auto"/>
        <w:bottom w:val="none" w:sz="0" w:space="0" w:color="auto"/>
        <w:right w:val="none" w:sz="0" w:space="0" w:color="auto"/>
      </w:divBdr>
    </w:div>
    <w:div w:id="557285197">
      <w:bodyDiv w:val="1"/>
      <w:marLeft w:val="0"/>
      <w:marRight w:val="0"/>
      <w:marTop w:val="0"/>
      <w:marBottom w:val="0"/>
      <w:divBdr>
        <w:top w:val="none" w:sz="0" w:space="0" w:color="auto"/>
        <w:left w:val="none" w:sz="0" w:space="0" w:color="auto"/>
        <w:bottom w:val="none" w:sz="0" w:space="0" w:color="auto"/>
        <w:right w:val="none" w:sz="0" w:space="0" w:color="auto"/>
      </w:divBdr>
    </w:div>
    <w:div w:id="637997038">
      <w:bodyDiv w:val="1"/>
      <w:marLeft w:val="0"/>
      <w:marRight w:val="0"/>
      <w:marTop w:val="0"/>
      <w:marBottom w:val="0"/>
      <w:divBdr>
        <w:top w:val="none" w:sz="0" w:space="0" w:color="auto"/>
        <w:left w:val="none" w:sz="0" w:space="0" w:color="auto"/>
        <w:bottom w:val="none" w:sz="0" w:space="0" w:color="auto"/>
        <w:right w:val="none" w:sz="0" w:space="0" w:color="auto"/>
      </w:divBdr>
    </w:div>
    <w:div w:id="1187132949">
      <w:bodyDiv w:val="1"/>
      <w:marLeft w:val="0"/>
      <w:marRight w:val="0"/>
      <w:marTop w:val="0"/>
      <w:marBottom w:val="0"/>
      <w:divBdr>
        <w:top w:val="none" w:sz="0" w:space="0" w:color="auto"/>
        <w:left w:val="none" w:sz="0" w:space="0" w:color="auto"/>
        <w:bottom w:val="none" w:sz="0" w:space="0" w:color="auto"/>
        <w:right w:val="none" w:sz="0" w:space="0" w:color="auto"/>
      </w:divBdr>
    </w:div>
    <w:div w:id="1343823053">
      <w:bodyDiv w:val="1"/>
      <w:marLeft w:val="0"/>
      <w:marRight w:val="0"/>
      <w:marTop w:val="0"/>
      <w:marBottom w:val="0"/>
      <w:divBdr>
        <w:top w:val="none" w:sz="0" w:space="0" w:color="auto"/>
        <w:left w:val="none" w:sz="0" w:space="0" w:color="auto"/>
        <w:bottom w:val="none" w:sz="0" w:space="0" w:color="auto"/>
        <w:right w:val="none" w:sz="0" w:space="0" w:color="auto"/>
      </w:divBdr>
    </w:div>
    <w:div w:id="1417751713">
      <w:bodyDiv w:val="1"/>
      <w:marLeft w:val="0"/>
      <w:marRight w:val="0"/>
      <w:marTop w:val="0"/>
      <w:marBottom w:val="0"/>
      <w:divBdr>
        <w:top w:val="none" w:sz="0" w:space="0" w:color="auto"/>
        <w:left w:val="none" w:sz="0" w:space="0" w:color="auto"/>
        <w:bottom w:val="none" w:sz="0" w:space="0" w:color="auto"/>
        <w:right w:val="none" w:sz="0" w:space="0" w:color="auto"/>
      </w:divBdr>
    </w:div>
    <w:div w:id="1838107447">
      <w:bodyDiv w:val="1"/>
      <w:marLeft w:val="0"/>
      <w:marRight w:val="0"/>
      <w:marTop w:val="0"/>
      <w:marBottom w:val="0"/>
      <w:divBdr>
        <w:top w:val="none" w:sz="0" w:space="0" w:color="auto"/>
        <w:left w:val="none" w:sz="0" w:space="0" w:color="auto"/>
        <w:bottom w:val="none" w:sz="0" w:space="0" w:color="auto"/>
        <w:right w:val="none" w:sz="0" w:space="0" w:color="auto"/>
      </w:divBdr>
    </w:div>
    <w:div w:id="1840971885">
      <w:bodyDiv w:val="1"/>
      <w:marLeft w:val="0"/>
      <w:marRight w:val="0"/>
      <w:marTop w:val="0"/>
      <w:marBottom w:val="0"/>
      <w:divBdr>
        <w:top w:val="none" w:sz="0" w:space="0" w:color="auto"/>
        <w:left w:val="none" w:sz="0" w:space="0" w:color="auto"/>
        <w:bottom w:val="none" w:sz="0" w:space="0" w:color="auto"/>
        <w:right w:val="none" w:sz="0" w:space="0" w:color="auto"/>
      </w:divBdr>
    </w:div>
    <w:div w:id="1943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expolive.com" TargetMode="External"/><Relationship Id="rId13" Type="http://schemas.openxmlformats.org/officeDocument/2006/relationships/hyperlink" Target="https://www.youtube.com/watch?v=AwOW80bnqbg&amp;t=1s" TargetMode="External"/><Relationship Id="rId3" Type="http://schemas.openxmlformats.org/officeDocument/2006/relationships/settings" Target="settings.xml"/><Relationship Id="rId7" Type="http://schemas.openxmlformats.org/officeDocument/2006/relationships/hyperlink" Target="mailto:aishwaryas@eigroup.in" TargetMode="External"/><Relationship Id="rId12" Type="http://schemas.openxmlformats.org/officeDocument/2006/relationships/hyperlink" Target="https://twitter.com/smartcities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inkedin.com/company/smart-cities-indi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smartcityindia/" TargetMode="External"/><Relationship Id="rId4" Type="http://schemas.openxmlformats.org/officeDocument/2006/relationships/webSettings" Target="webSettings.xml"/><Relationship Id="rId9" Type="http://schemas.openxmlformats.org/officeDocument/2006/relationships/hyperlink" Target="http://www.eiexpolive.com/speake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Sinha</dc:creator>
  <cp:keywords/>
  <dc:description/>
  <cp:lastModifiedBy>Aishwarya Sinha</cp:lastModifiedBy>
  <cp:revision>24</cp:revision>
  <dcterms:created xsi:type="dcterms:W3CDTF">2021-03-12T11:02:00Z</dcterms:created>
  <dcterms:modified xsi:type="dcterms:W3CDTF">2021-03-22T09:46:00Z</dcterms:modified>
</cp:coreProperties>
</file>